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F944" w14:textId="023881B6" w:rsidR="00A8407C" w:rsidRDefault="00D03AAB" w:rsidP="00D03AAB">
      <w:pPr>
        <w:jc w:val="center"/>
        <w:rPr>
          <w:b/>
        </w:rPr>
      </w:pPr>
      <w:r w:rsidRPr="007E106B">
        <w:rPr>
          <w:b/>
        </w:rPr>
        <w:t>Opis przedmiotu zamówienia (OPZ)</w:t>
      </w:r>
    </w:p>
    <w:p w14:paraId="3F41123D" w14:textId="68EB43E0" w:rsidR="00D03AAB" w:rsidRPr="00B14835" w:rsidRDefault="00D03AAB" w:rsidP="00D03AAB">
      <w:pPr>
        <w:pStyle w:val="Akapitzlist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>
        <w:rPr>
          <w:bCs/>
          <w:sz w:val="22"/>
          <w:szCs w:val="22"/>
        </w:rPr>
        <w:t xml:space="preserve">Przedmiotem </w:t>
      </w:r>
      <w:r w:rsidRPr="00B14835">
        <w:rPr>
          <w:rFonts w:cstheme="minorHAnsi"/>
          <w:bCs/>
          <w:sz w:val="22"/>
          <w:szCs w:val="22"/>
        </w:rPr>
        <w:t>zamówienia jest „</w:t>
      </w:r>
      <w:r w:rsidR="00B14835" w:rsidRPr="00B14835">
        <w:rPr>
          <w:rFonts w:cstheme="minorHAnsi"/>
          <w:bCs/>
        </w:rPr>
        <w:t xml:space="preserve">Dostawa i montaż rolet </w:t>
      </w:r>
      <w:r w:rsidR="004E477D">
        <w:rPr>
          <w:rFonts w:cstheme="minorHAnsi"/>
          <w:bCs/>
        </w:rPr>
        <w:t>oraz</w:t>
      </w:r>
      <w:r w:rsidR="00B14835" w:rsidRPr="00B14835">
        <w:rPr>
          <w:rFonts w:cstheme="minorHAnsi"/>
          <w:bCs/>
        </w:rPr>
        <w:t xml:space="preserve"> żaluzji pionowych do nowej części budynku Urzędu Gminy Czernica</w:t>
      </w:r>
      <w:r w:rsidRPr="00B14835">
        <w:rPr>
          <w:rFonts w:cstheme="minorHAnsi"/>
          <w:bCs/>
          <w:sz w:val="22"/>
          <w:szCs w:val="22"/>
        </w:rPr>
        <w:t>”.</w:t>
      </w:r>
    </w:p>
    <w:p w14:paraId="6207F220" w14:textId="3BD15514" w:rsidR="00D03AAB" w:rsidRPr="00B14835" w:rsidRDefault="00D03AAB" w:rsidP="00D03AAB">
      <w:pPr>
        <w:pStyle w:val="Akapitzlist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 w:rsidRPr="00B14835">
        <w:rPr>
          <w:rFonts w:cstheme="minorHAnsi"/>
          <w:bCs/>
          <w:sz w:val="22"/>
          <w:szCs w:val="22"/>
        </w:rPr>
        <w:t xml:space="preserve">Dostawa </w:t>
      </w:r>
      <w:r w:rsidR="00B14835">
        <w:rPr>
          <w:rFonts w:cstheme="minorHAnsi"/>
          <w:bCs/>
          <w:sz w:val="22"/>
          <w:szCs w:val="22"/>
        </w:rPr>
        <w:t>rolet</w:t>
      </w:r>
      <w:r w:rsidRPr="00B14835">
        <w:rPr>
          <w:rFonts w:cstheme="minorHAnsi"/>
          <w:bCs/>
          <w:sz w:val="22"/>
          <w:szCs w:val="22"/>
        </w:rPr>
        <w:t xml:space="preserve"> </w:t>
      </w:r>
      <w:r w:rsidR="004E477D">
        <w:rPr>
          <w:rFonts w:cstheme="minorHAnsi"/>
          <w:bCs/>
          <w:sz w:val="22"/>
          <w:szCs w:val="22"/>
        </w:rPr>
        <w:t xml:space="preserve">i żaluzji </w:t>
      </w:r>
      <w:r w:rsidRPr="00B14835">
        <w:rPr>
          <w:rFonts w:cstheme="minorHAnsi"/>
          <w:bCs/>
          <w:sz w:val="22"/>
          <w:szCs w:val="22"/>
        </w:rPr>
        <w:t xml:space="preserve">obejmuje wykonanie </w:t>
      </w:r>
      <w:r w:rsidR="00B14835">
        <w:rPr>
          <w:rFonts w:cstheme="minorHAnsi"/>
          <w:bCs/>
          <w:sz w:val="22"/>
          <w:szCs w:val="22"/>
        </w:rPr>
        <w:t>rolet</w:t>
      </w:r>
      <w:r w:rsidRPr="00B14835">
        <w:rPr>
          <w:rFonts w:cstheme="minorHAnsi"/>
          <w:bCs/>
          <w:sz w:val="22"/>
          <w:szCs w:val="22"/>
        </w:rPr>
        <w:t xml:space="preserve"> zgodnie ze specyfikacją, transport wraz z ich rozładunkiem, wniesieniem oraz montażem w</w:t>
      </w:r>
      <w:r w:rsidR="00B14835">
        <w:rPr>
          <w:rFonts w:cstheme="minorHAnsi"/>
          <w:bCs/>
          <w:sz w:val="22"/>
          <w:szCs w:val="22"/>
        </w:rPr>
        <w:t xml:space="preserve"> pomieszczeniach</w:t>
      </w:r>
      <w:r w:rsidR="004E477D">
        <w:rPr>
          <w:rFonts w:cstheme="minorHAnsi"/>
          <w:bCs/>
          <w:sz w:val="22"/>
          <w:szCs w:val="22"/>
        </w:rPr>
        <w:t xml:space="preserve"> wskazanych przez Zamawiającego</w:t>
      </w:r>
      <w:r w:rsidRPr="00B14835">
        <w:rPr>
          <w:rFonts w:cstheme="minorHAnsi"/>
          <w:bCs/>
          <w:sz w:val="22"/>
          <w:szCs w:val="22"/>
        </w:rPr>
        <w:t>.</w:t>
      </w:r>
    </w:p>
    <w:p w14:paraId="28310204" w14:textId="5D96ABC1" w:rsidR="006D33DF" w:rsidRDefault="00D03AAB" w:rsidP="004E477D">
      <w:pPr>
        <w:pStyle w:val="Akapitzlist"/>
        <w:numPr>
          <w:ilvl w:val="0"/>
          <w:numId w:val="1"/>
        </w:numPr>
        <w:rPr>
          <w:bCs/>
          <w:sz w:val="22"/>
          <w:szCs w:val="22"/>
        </w:rPr>
      </w:pPr>
      <w:r w:rsidRPr="00B14835">
        <w:rPr>
          <w:rFonts w:cstheme="minorHAnsi"/>
          <w:bCs/>
          <w:sz w:val="22"/>
          <w:szCs w:val="22"/>
        </w:rPr>
        <w:t xml:space="preserve">Dostarczone </w:t>
      </w:r>
      <w:r w:rsidR="004E477D">
        <w:rPr>
          <w:rFonts w:cstheme="minorHAnsi"/>
          <w:bCs/>
          <w:sz w:val="22"/>
          <w:szCs w:val="22"/>
        </w:rPr>
        <w:t>rolety i żaluzje</w:t>
      </w:r>
      <w:r w:rsidRPr="00B14835">
        <w:rPr>
          <w:rFonts w:cstheme="minorHAnsi"/>
          <w:bCs/>
          <w:sz w:val="22"/>
          <w:szCs w:val="22"/>
        </w:rPr>
        <w:t xml:space="preserve"> musz</w:t>
      </w:r>
      <w:r w:rsidR="004E477D">
        <w:rPr>
          <w:rFonts w:cstheme="minorHAnsi"/>
          <w:bCs/>
          <w:sz w:val="22"/>
          <w:szCs w:val="22"/>
        </w:rPr>
        <w:t>ą być</w:t>
      </w:r>
      <w:r w:rsidRPr="00B14835">
        <w:rPr>
          <w:rFonts w:cstheme="minorHAnsi"/>
          <w:bCs/>
          <w:sz w:val="22"/>
          <w:szCs w:val="22"/>
        </w:rPr>
        <w:t xml:space="preserve"> wykonane z materiałów dopuszczonych do obrotu i stosowania, na które wydano poświadczenie lub certyfikat, znak bezpieczeństwa albo certyfikat zgodności lub deklarację</w:t>
      </w:r>
      <w:r>
        <w:rPr>
          <w:bCs/>
          <w:sz w:val="22"/>
          <w:szCs w:val="22"/>
        </w:rPr>
        <w:t xml:space="preserve"> zgodności z odpowiednią normą lub aprobatą techniczną.</w:t>
      </w:r>
      <w:r w:rsidR="004E477D">
        <w:rPr>
          <w:bCs/>
          <w:sz w:val="22"/>
          <w:szCs w:val="22"/>
        </w:rPr>
        <w:t xml:space="preserve"> </w:t>
      </w:r>
    </w:p>
    <w:p w14:paraId="04ED5A0D" w14:textId="2F6ABA7B" w:rsidR="006D33DF" w:rsidRDefault="006D33DF" w:rsidP="006D33DF">
      <w:pPr>
        <w:pStyle w:val="Akapitzlis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Oferowane </w:t>
      </w:r>
      <w:r w:rsidR="004E477D">
        <w:rPr>
          <w:bCs/>
          <w:sz w:val="22"/>
          <w:szCs w:val="22"/>
        </w:rPr>
        <w:t>rolety i żaluzje</w:t>
      </w:r>
      <w:r>
        <w:rPr>
          <w:bCs/>
          <w:sz w:val="22"/>
          <w:szCs w:val="22"/>
        </w:rPr>
        <w:t xml:space="preserve"> muszą być fabrycznie nowe, wolne od wad, wykonane zgodnie ze szczegółowym opisem </w:t>
      </w:r>
      <w:r w:rsidR="00266792">
        <w:rPr>
          <w:bCs/>
          <w:sz w:val="22"/>
          <w:szCs w:val="22"/>
        </w:rPr>
        <w:t>przedmiotu zamówienia, gotowy do użytku.</w:t>
      </w:r>
    </w:p>
    <w:p w14:paraId="7FD96340" w14:textId="438F4C17" w:rsidR="00266792" w:rsidRPr="004E477D" w:rsidRDefault="00266792" w:rsidP="004E477D">
      <w:pPr>
        <w:pStyle w:val="Akapitzlis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Budynek składa się z dwóch skrzydeł i 3 kondygnacji. Pomieszczeni</w:t>
      </w:r>
      <w:r w:rsidR="004E477D">
        <w:rPr>
          <w:bCs/>
          <w:sz w:val="22"/>
          <w:szCs w:val="22"/>
        </w:rPr>
        <w:t xml:space="preserve">a, w których będzie wykonywany przedmiot zamówienia znajdują się na 3 kondygnacjach nadziemnych, we wszystkich pomieszczeniach </w:t>
      </w:r>
      <w:r w:rsidR="00F352F4">
        <w:rPr>
          <w:bCs/>
          <w:sz w:val="22"/>
          <w:szCs w:val="22"/>
        </w:rPr>
        <w:t>zostały wykonane sufity podwieszane</w:t>
      </w:r>
      <w:r w:rsidR="004E477D">
        <w:rPr>
          <w:bCs/>
          <w:sz w:val="22"/>
          <w:szCs w:val="22"/>
        </w:rPr>
        <w:t xml:space="preserve">. </w:t>
      </w:r>
      <w:r w:rsidR="00F352F4">
        <w:rPr>
          <w:bCs/>
          <w:sz w:val="22"/>
          <w:szCs w:val="22"/>
        </w:rPr>
        <w:t>W</w:t>
      </w:r>
      <w:r w:rsidR="004E477D">
        <w:rPr>
          <w:bCs/>
          <w:sz w:val="22"/>
          <w:szCs w:val="22"/>
        </w:rPr>
        <w:t xml:space="preserve"> ramach zamówienia należy nakleić folię mleczną na całym wskazanym w specyfikacji przeszkleniu od strony zewnętrznej (3 kondygnacja nadziemna)</w:t>
      </w:r>
      <w:r w:rsidR="00F352F4">
        <w:rPr>
          <w:bCs/>
          <w:sz w:val="22"/>
          <w:szCs w:val="22"/>
        </w:rPr>
        <w:t xml:space="preserve"> – folia ma być odporna na działanie czynników atmosferycznych.</w:t>
      </w:r>
      <w:r w:rsidRPr="004E477D">
        <w:rPr>
          <w:bCs/>
          <w:sz w:val="22"/>
          <w:szCs w:val="22"/>
        </w:rPr>
        <w:t xml:space="preserve"> Na Wykonawcy spoczywa obowiązek sprawdzenia i dostosowania możliwości technicznych do </w:t>
      </w:r>
      <w:r w:rsidR="004E477D">
        <w:rPr>
          <w:bCs/>
          <w:sz w:val="22"/>
          <w:szCs w:val="22"/>
        </w:rPr>
        <w:t>wykonywania przedmiotu zamówienia.</w:t>
      </w:r>
    </w:p>
    <w:p w14:paraId="7C873300" w14:textId="715D1209" w:rsidR="00266792" w:rsidRDefault="00F352F4" w:rsidP="006D33DF">
      <w:pPr>
        <w:pStyle w:val="Akapitzlis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Rolety i żaluzje</w:t>
      </w:r>
      <w:r w:rsidR="00266792">
        <w:rPr>
          <w:bCs/>
          <w:sz w:val="22"/>
          <w:szCs w:val="22"/>
        </w:rPr>
        <w:t xml:space="preserve"> muszą być przystosowane i przeznaczone do eksploatacji </w:t>
      </w:r>
      <w:r>
        <w:rPr>
          <w:bCs/>
          <w:sz w:val="22"/>
          <w:szCs w:val="22"/>
        </w:rPr>
        <w:t>w budynku użyteczności publicznej tzn. o dużej intensywności eksploatacji</w:t>
      </w:r>
      <w:r w:rsidR="00266792">
        <w:rPr>
          <w:bCs/>
          <w:sz w:val="22"/>
          <w:szCs w:val="22"/>
        </w:rPr>
        <w:t>. Konstrukcja musi być wykonana starannie, z materiałów o wysokiej jakości.</w:t>
      </w:r>
    </w:p>
    <w:p w14:paraId="2B5AF7E1" w14:textId="58210DA2" w:rsidR="0011248B" w:rsidRDefault="00266792" w:rsidP="00F352F4">
      <w:pPr>
        <w:pStyle w:val="Akapitzlis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Przedmiot zamówienia obejmuje w szczególności wykonanie</w:t>
      </w:r>
      <w:r w:rsidR="00D65629">
        <w:rPr>
          <w:bCs/>
          <w:sz w:val="22"/>
          <w:szCs w:val="22"/>
        </w:rPr>
        <w:t xml:space="preserve"> </w:t>
      </w:r>
      <w:r w:rsidR="00F352F4">
        <w:rPr>
          <w:bCs/>
          <w:sz w:val="22"/>
          <w:szCs w:val="22"/>
        </w:rPr>
        <w:t>montaż rolet i żaluzji pionowych z napędem ręcznym, a także rolet z napędem elektrycznym</w:t>
      </w:r>
      <w:r w:rsidR="00D93D8E">
        <w:rPr>
          <w:bCs/>
          <w:sz w:val="22"/>
          <w:szCs w:val="22"/>
        </w:rPr>
        <w:t xml:space="preserve"> zgodnie </w:t>
      </w:r>
      <w:r w:rsidR="00F352F4">
        <w:rPr>
          <w:bCs/>
          <w:sz w:val="22"/>
          <w:szCs w:val="22"/>
        </w:rPr>
        <w:t>z wymaganiami.</w:t>
      </w:r>
    </w:p>
    <w:p w14:paraId="450A3752" w14:textId="767F36AC" w:rsidR="00F352F4" w:rsidRDefault="00F352F4" w:rsidP="00F352F4">
      <w:pPr>
        <w:pStyle w:val="Akapitzlis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Rolety zwijane i żaluzje pionowe należy wykonać z materiału typ</w:t>
      </w:r>
      <w:r w:rsidR="00F61E02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Screen. Walory estetyczne i użytkowe np. kolor, stopień przepuszczalności do określenia ze wzorników przez Zamawiającego.</w:t>
      </w:r>
    </w:p>
    <w:p w14:paraId="0B0061DC" w14:textId="1CDB22B7" w:rsidR="00F352F4" w:rsidRDefault="00F352F4" w:rsidP="00F352F4">
      <w:pPr>
        <w:pStyle w:val="Akapitzlis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Wykonawca udziela 3 letniej gwarancji na wykonany przedmiot zamówienia.</w:t>
      </w:r>
    </w:p>
    <w:p w14:paraId="3EBC98B0" w14:textId="553734AA" w:rsidR="00F352F4" w:rsidRDefault="00F352F4" w:rsidP="00F352F4">
      <w:pPr>
        <w:pStyle w:val="Akapitzlis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Nie dopuszcza się ingerencji w zamontowaną stolarkę okienną (np. wiercenie, wkręcanie).</w:t>
      </w:r>
    </w:p>
    <w:p w14:paraId="767D9B68" w14:textId="584BC6D6" w:rsidR="00F61E02" w:rsidRDefault="00F61E02" w:rsidP="00F352F4">
      <w:pPr>
        <w:pStyle w:val="Akapitzlis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Wykonawca wykona pomiary z natury w celu wykonania przedmiotu zamówienia.</w:t>
      </w:r>
    </w:p>
    <w:p w14:paraId="241FB982" w14:textId="6C6DDF4B" w:rsidR="00F61E02" w:rsidRPr="00F352F4" w:rsidRDefault="00F61E02" w:rsidP="00F352F4">
      <w:pPr>
        <w:pStyle w:val="Akapitzlist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Rolety zwijane muszą przesłaniać całe okno – montaż poza otworem okiennym.</w:t>
      </w:r>
    </w:p>
    <w:sectPr w:rsidR="00F61E02" w:rsidRPr="00F3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A0604" w14:textId="77777777" w:rsidR="00A85C67" w:rsidRDefault="00A85C67" w:rsidP="00A85C67">
      <w:pPr>
        <w:spacing w:after="0" w:line="240" w:lineRule="auto"/>
      </w:pPr>
      <w:r>
        <w:separator/>
      </w:r>
    </w:p>
  </w:endnote>
  <w:endnote w:type="continuationSeparator" w:id="0">
    <w:p w14:paraId="5AE2394A" w14:textId="77777777" w:rsidR="00A85C67" w:rsidRDefault="00A85C67" w:rsidP="00A8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6AC72" w14:textId="77777777" w:rsidR="00A85C67" w:rsidRDefault="00A85C67" w:rsidP="00A85C67">
      <w:pPr>
        <w:spacing w:after="0" w:line="240" w:lineRule="auto"/>
      </w:pPr>
      <w:r>
        <w:separator/>
      </w:r>
    </w:p>
  </w:footnote>
  <w:footnote w:type="continuationSeparator" w:id="0">
    <w:p w14:paraId="24C042BB" w14:textId="77777777" w:rsidR="00A85C67" w:rsidRDefault="00A85C67" w:rsidP="00A85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34D0"/>
    <w:multiLevelType w:val="hybridMultilevel"/>
    <w:tmpl w:val="A83EF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B4137"/>
    <w:multiLevelType w:val="hybridMultilevel"/>
    <w:tmpl w:val="CF8E1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B2847"/>
    <w:multiLevelType w:val="hybridMultilevel"/>
    <w:tmpl w:val="AFA28C4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0947576">
    <w:abstractNumId w:val="1"/>
  </w:num>
  <w:num w:numId="2" w16cid:durableId="121503872">
    <w:abstractNumId w:val="2"/>
  </w:num>
  <w:num w:numId="3" w16cid:durableId="105874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7C"/>
    <w:rsid w:val="000944BC"/>
    <w:rsid w:val="0011248B"/>
    <w:rsid w:val="001733A2"/>
    <w:rsid w:val="00206179"/>
    <w:rsid w:val="00266792"/>
    <w:rsid w:val="004C7654"/>
    <w:rsid w:val="004D4FC9"/>
    <w:rsid w:val="004E477D"/>
    <w:rsid w:val="00582F89"/>
    <w:rsid w:val="00697CD6"/>
    <w:rsid w:val="006D33DF"/>
    <w:rsid w:val="00891A6E"/>
    <w:rsid w:val="00A41660"/>
    <w:rsid w:val="00A8407C"/>
    <w:rsid w:val="00A85C67"/>
    <w:rsid w:val="00AE1DEF"/>
    <w:rsid w:val="00AF22C1"/>
    <w:rsid w:val="00B14835"/>
    <w:rsid w:val="00D03AAB"/>
    <w:rsid w:val="00D65629"/>
    <w:rsid w:val="00D93D8E"/>
    <w:rsid w:val="00F352F4"/>
    <w:rsid w:val="00F61E02"/>
    <w:rsid w:val="00F65507"/>
    <w:rsid w:val="00F8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CDBF"/>
  <w15:chartTrackingRefBased/>
  <w15:docId w15:val="{0015C8C6-3254-432F-AD93-34B91617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4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4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4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84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40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0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0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0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0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0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4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4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4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40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40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40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0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407C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3D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C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C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A4B1-9B16-480C-8266-1A8B7E88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Piwowarski</dc:creator>
  <cp:keywords/>
  <dc:description/>
  <cp:lastModifiedBy>Michal Piwowarski</cp:lastModifiedBy>
  <cp:revision>8</cp:revision>
  <dcterms:created xsi:type="dcterms:W3CDTF">2025-01-20T10:17:00Z</dcterms:created>
  <dcterms:modified xsi:type="dcterms:W3CDTF">2025-04-02T09:10:00Z</dcterms:modified>
</cp:coreProperties>
</file>