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2F" w:rsidRPr="00D427DA" w:rsidRDefault="00FF5CA5" w:rsidP="00D427DA">
      <w:pPr>
        <w:pStyle w:val="Tytu"/>
        <w:spacing w:line="276" w:lineRule="auto"/>
        <w:rPr>
          <w:rFonts w:asciiTheme="minorHAnsi" w:hAnsiTheme="minorHAnsi" w:cs="Arial"/>
          <w:i/>
          <w:iCs/>
          <w:sz w:val="20"/>
          <w:szCs w:val="20"/>
        </w:rPr>
      </w:pPr>
      <w:r w:rsidRPr="00D427DA">
        <w:rPr>
          <w:rFonts w:asciiTheme="minorHAnsi" w:hAnsiTheme="minorHAnsi" w:cs="Arial"/>
          <w:i/>
          <w:iCs/>
          <w:sz w:val="20"/>
          <w:szCs w:val="20"/>
        </w:rPr>
        <w:t>Projekt umowy</w:t>
      </w:r>
      <w:r w:rsidR="002F189F" w:rsidRPr="00D427DA">
        <w:rPr>
          <w:rFonts w:asciiTheme="minorHAnsi" w:hAnsiTheme="minorHAnsi" w:cs="Arial"/>
          <w:i/>
          <w:iCs/>
          <w:sz w:val="20"/>
          <w:szCs w:val="20"/>
        </w:rPr>
        <w:t xml:space="preserve"> nr………………….</w:t>
      </w:r>
    </w:p>
    <w:p w:rsidR="00AF612F" w:rsidRPr="00D427DA" w:rsidRDefault="00AF612F" w:rsidP="00D427DA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w dniu ………………… . r. w Czernicy pomiędzy:</w:t>
      </w: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GMINĄ CZERNICA</w:t>
      </w: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z siedzibą przy ulicy Kolejowej 3, 55-003 Czernica, NIP 912-11-01-093, reprezentowaną przez…………………………………………………… zwaną dalej „</w:t>
      </w:r>
      <w:r w:rsidRPr="00D427DA">
        <w:rPr>
          <w:rFonts w:asciiTheme="minorHAnsi" w:hAnsiTheme="minorHAnsi" w:cs="Arial"/>
          <w:b/>
          <w:bCs/>
          <w:i/>
          <w:iCs/>
          <w:sz w:val="20"/>
          <w:szCs w:val="20"/>
        </w:rPr>
        <w:t>Zamawiającym.</w:t>
      </w:r>
      <w:r w:rsidRPr="00D427DA">
        <w:rPr>
          <w:rFonts w:asciiTheme="minorHAnsi" w:hAnsiTheme="minorHAnsi" w:cs="Arial"/>
          <w:b/>
          <w:bCs/>
          <w:sz w:val="20"/>
          <w:szCs w:val="20"/>
        </w:rPr>
        <w:t>”</w:t>
      </w: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a</w:t>
      </w: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 reprezentowana przez ...........................</w:t>
      </w:r>
    </w:p>
    <w:p w:rsidR="00AF612F" w:rsidRPr="00D427DA" w:rsidRDefault="00AF612F" w:rsidP="00D427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zwana dalej „</w:t>
      </w:r>
      <w:r w:rsidRPr="00D427DA">
        <w:rPr>
          <w:rFonts w:asciiTheme="minorHAnsi" w:hAnsiTheme="minorHAnsi" w:cs="Arial"/>
          <w:b/>
          <w:bCs/>
          <w:i/>
          <w:iCs/>
          <w:sz w:val="20"/>
          <w:szCs w:val="20"/>
        </w:rPr>
        <w:t>Wykonawcą</w:t>
      </w:r>
      <w:r w:rsidRPr="00D427DA">
        <w:rPr>
          <w:rFonts w:asciiTheme="minorHAnsi" w:hAnsiTheme="minorHAnsi" w:cs="Arial"/>
          <w:b/>
          <w:bCs/>
          <w:sz w:val="20"/>
          <w:szCs w:val="20"/>
        </w:rPr>
        <w:t xml:space="preserve">”, </w:t>
      </w:r>
    </w:p>
    <w:p w:rsidR="007D4837" w:rsidRPr="00D427DA" w:rsidRDefault="007D4837" w:rsidP="00266281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§1.</w:t>
      </w:r>
    </w:p>
    <w:p w:rsidR="00AF612F" w:rsidRPr="00D427DA" w:rsidRDefault="00AF612F" w:rsidP="00D427DA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Zamawiający zleca, a Wykona</w:t>
      </w:r>
      <w:r w:rsidR="00266281">
        <w:rPr>
          <w:rFonts w:asciiTheme="minorHAnsi" w:hAnsiTheme="minorHAnsi" w:cs="Arial"/>
          <w:sz w:val="20"/>
          <w:szCs w:val="20"/>
        </w:rPr>
        <w:t xml:space="preserve">wca zobowiązuje się, zgodnie z Zapytaniem ofertowym </w:t>
      </w:r>
      <w:r w:rsidRPr="00D427DA">
        <w:rPr>
          <w:rFonts w:asciiTheme="minorHAnsi" w:hAnsiTheme="minorHAnsi" w:cs="Arial"/>
          <w:sz w:val="20"/>
          <w:szCs w:val="20"/>
        </w:rPr>
        <w:t xml:space="preserve">do dostawy artykułów żywnościowych do Zespołu Szkolno – Przedszkolnego w </w:t>
      </w:r>
      <w:r w:rsidR="00D427DA" w:rsidRPr="00D427DA">
        <w:rPr>
          <w:rFonts w:asciiTheme="minorHAnsi" w:hAnsiTheme="minorHAnsi" w:cs="Arial"/>
          <w:sz w:val="20"/>
          <w:szCs w:val="20"/>
        </w:rPr>
        <w:t>Czernicy</w:t>
      </w:r>
      <w:r w:rsidRPr="00D427DA">
        <w:rPr>
          <w:rFonts w:asciiTheme="minorHAnsi" w:hAnsiTheme="minorHAnsi" w:cs="Arial"/>
          <w:sz w:val="20"/>
          <w:szCs w:val="20"/>
        </w:rPr>
        <w:t xml:space="preserve"> (adres dostawy: </w:t>
      </w:r>
      <w:r w:rsidR="00D427DA" w:rsidRPr="00D427DA">
        <w:rPr>
          <w:rFonts w:asciiTheme="minorHAnsi" w:hAnsiTheme="minorHAnsi" w:cs="Arial"/>
          <w:bCs/>
          <w:sz w:val="20"/>
          <w:szCs w:val="20"/>
        </w:rPr>
        <w:t>ul. Św. Brata Alberta A. Chmielewskiego 9, 55-003 Czernica</w:t>
      </w:r>
      <w:r w:rsidRPr="00D427DA">
        <w:rPr>
          <w:rFonts w:asciiTheme="minorHAnsi" w:hAnsiTheme="minorHAnsi" w:cs="Arial"/>
          <w:sz w:val="20"/>
          <w:szCs w:val="20"/>
        </w:rPr>
        <w:t>) –..............................................................................</w:t>
      </w:r>
    </w:p>
    <w:p w:rsidR="00AF612F" w:rsidRPr="00D427DA" w:rsidRDefault="00AF612F" w:rsidP="00D427DA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Realizacja </w:t>
      </w:r>
      <w:proofErr w:type="spellStart"/>
      <w:r w:rsidRPr="00D427DA">
        <w:rPr>
          <w:rFonts w:asciiTheme="minorHAnsi" w:hAnsiTheme="minorHAnsi" w:cs="Arial"/>
          <w:sz w:val="20"/>
          <w:szCs w:val="20"/>
        </w:rPr>
        <w:t>zamówienia</w:t>
      </w:r>
      <w:proofErr w:type="spellEnd"/>
      <w:r w:rsidRPr="00D427DA">
        <w:rPr>
          <w:rFonts w:asciiTheme="minorHAnsi" w:hAnsiTheme="minorHAnsi" w:cs="Arial"/>
          <w:sz w:val="20"/>
          <w:szCs w:val="20"/>
        </w:rPr>
        <w:t xml:space="preserve"> następować będzie sukcesywnie, zgodnie z bieżącym zapotrzebowaniem Zamawiającego. Dostawa częściowa następować będzie po wcześniejszym złożeniu zamówienia telefonicznie, faksem, elektronicznie lub w czasie bieżącej dostawy, na dostawę następną przez upoważnionego przedstawiciela Zamawiającego, a realizacja zamówienia winna nastąpić w ustalonym z Zamawiającym terminie w godz. ……………………………..</w:t>
      </w:r>
      <w:r w:rsidR="002E6347" w:rsidRPr="00D427DA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</w:p>
    <w:p w:rsidR="00AF612F" w:rsidRPr="00D427DA" w:rsidRDefault="00AF612F" w:rsidP="00D427DA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Zamawiający ma prawo sprawdzić jakość i ilość artykułów w ramach zrealizowanej dostawy.</w:t>
      </w:r>
    </w:p>
    <w:p w:rsidR="000E1BC9" w:rsidRPr="00D427DA" w:rsidRDefault="00AF612F" w:rsidP="00D427DA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W przypadku stwierdzenia przez Zamawiającego artykułów o złej jakości Zamawiający odmówi przyjęcia świadczenia, a Wykonawca będzie obowiązany do dostarczenia artykułów należytej jakości, zgodnie z asortymentem wskazanym w zamówieniu w tym samym dniu do godziny 14:00. </w:t>
      </w:r>
    </w:p>
    <w:p w:rsidR="00AF612F" w:rsidRPr="00D427DA" w:rsidRDefault="00AF612F" w:rsidP="00D427DA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Poprzez artykuły  złej jakości rozumie się w szczególności:</w:t>
      </w:r>
    </w:p>
    <w:p w:rsidR="00AF612F" w:rsidRPr="00D427DA" w:rsidRDefault="00AF612F" w:rsidP="00D427DA">
      <w:pPr>
        <w:pStyle w:val="Akapitzlist1"/>
        <w:numPr>
          <w:ilvl w:val="0"/>
          <w:numId w:val="18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żywności, której parametry nie odpowiadają para</w:t>
      </w:r>
      <w:r w:rsidR="007D4837" w:rsidRPr="00D427DA">
        <w:rPr>
          <w:rFonts w:asciiTheme="minorHAnsi" w:hAnsiTheme="minorHAnsi" w:cs="Arial"/>
        </w:rPr>
        <w:t>metrom jakościowy wymienionym w </w:t>
      </w:r>
      <w:r w:rsidR="00266281">
        <w:rPr>
          <w:rFonts w:asciiTheme="minorHAnsi" w:hAnsiTheme="minorHAnsi" w:cs="Arial"/>
        </w:rPr>
        <w:t>Zapytaniu ofertowym,</w:t>
      </w:r>
    </w:p>
    <w:p w:rsidR="00AF612F" w:rsidRPr="00D427DA" w:rsidRDefault="00AF612F" w:rsidP="00D427DA">
      <w:pPr>
        <w:pStyle w:val="Akapitzlist1"/>
        <w:numPr>
          <w:ilvl w:val="0"/>
          <w:numId w:val="18"/>
        </w:numPr>
        <w:spacing w:before="60" w:line="276" w:lineRule="auto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 nieświeżej,</w:t>
      </w:r>
    </w:p>
    <w:p w:rsidR="00AF612F" w:rsidRPr="00D427DA" w:rsidRDefault="00AF612F" w:rsidP="00D427DA">
      <w:pPr>
        <w:pStyle w:val="Akapitzlist1"/>
        <w:numPr>
          <w:ilvl w:val="0"/>
          <w:numId w:val="18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 o zbyt krótkim terminie przydatności do spożycia dla danego asortymentu</w:t>
      </w:r>
    </w:p>
    <w:p w:rsidR="00AF612F" w:rsidRPr="00D427DA" w:rsidRDefault="00AF612F" w:rsidP="00D427DA">
      <w:pPr>
        <w:pStyle w:val="Akapitzlist1"/>
        <w:numPr>
          <w:ilvl w:val="0"/>
          <w:numId w:val="18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 w uszkodzonych opakowaniach jednostkowych.</w:t>
      </w:r>
    </w:p>
    <w:p w:rsidR="00AF612F" w:rsidRPr="00D427DA" w:rsidRDefault="00AF612F" w:rsidP="00D427DA">
      <w:pPr>
        <w:pStyle w:val="Akapitzlist1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Zamawiający zastrzega sobie możliwość zmniejszenia lub zwiększenia ilości zamawianego towaru do 30 % zarówno w zakresie poszczególnych asortymentów, jak i całego wolumenu zamówienia.</w:t>
      </w:r>
    </w:p>
    <w:p w:rsidR="007D4837" w:rsidRPr="00D427DA" w:rsidRDefault="007D4837" w:rsidP="00D427DA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§2.</w:t>
      </w:r>
    </w:p>
    <w:p w:rsidR="00AF612F" w:rsidRPr="00D427DA" w:rsidRDefault="00AF612F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Za wykonanie dostaw określonych § 1 ust. 1 niniejszej umowy w ilościach ustalonych w załączniku Nr 1 do umowy Zamawiający zapłaci Wykonawcy wynagrodzenie, którego wartość brutto nie przekroczy kwoty: ……………………………………</w:t>
      </w:r>
      <w:r w:rsidR="007D4837" w:rsidRPr="00D427DA">
        <w:rPr>
          <w:rFonts w:asciiTheme="minorHAnsi" w:hAnsiTheme="minorHAnsi" w:cs="Arial"/>
        </w:rPr>
        <w:t>… zł (słownie ………………………</w:t>
      </w:r>
      <w:r w:rsidRPr="00D427DA">
        <w:rPr>
          <w:rFonts w:asciiTheme="minorHAnsi" w:hAnsiTheme="minorHAnsi" w:cs="Arial"/>
        </w:rPr>
        <w:t>…</w:t>
      </w:r>
      <w:r w:rsidR="007D4837" w:rsidRPr="00D427DA">
        <w:rPr>
          <w:rFonts w:asciiTheme="minorHAnsi" w:hAnsiTheme="minorHAnsi" w:cs="Arial"/>
        </w:rPr>
        <w:t>……</w:t>
      </w:r>
      <w:r w:rsidR="00D427DA">
        <w:rPr>
          <w:rFonts w:asciiTheme="minorHAnsi" w:hAnsiTheme="minorHAnsi" w:cs="Arial"/>
        </w:rPr>
        <w:t>…….).</w:t>
      </w:r>
    </w:p>
    <w:p w:rsidR="00AF612F" w:rsidRPr="00D427DA" w:rsidRDefault="00AF612F" w:rsidP="00D427D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Płatności częściowe za dostawy wykonane w danym miesiącu w okresie obowiązywania umowy będą realizowane na podstawie faktury zbiorczej stanowiącej iloczyn cen jednostkowych określonych w Formularzu cenowym (Załącznik nr …. do umowy) oraz ilości towaru dostarczonego w danym miesiącu przedłożonej do Zamawiającego do 7 dnia następnego miesiąca za miesiąc poprzedni oraz potwierdzenia zapłaty należności Podwykonawcom.</w:t>
      </w:r>
    </w:p>
    <w:p w:rsidR="00AF612F" w:rsidRPr="00D427DA" w:rsidRDefault="00AF612F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lastRenderedPageBreak/>
        <w:t>Ostateczne wynagrodzenie Wykonawcy stanowić będzie kwota odpowiadająca iloczynowi ilości faktycznie dostarczonych towarów wg ich rodzaju oraz cen zawartych w ofercie przez cały okres obowiązywania umowy.</w:t>
      </w:r>
    </w:p>
    <w:p w:rsidR="00AF612F" w:rsidRPr="00D427DA" w:rsidRDefault="00AF612F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Formularz cenowy Wykonawcy stanowi załącznik do umowy.</w:t>
      </w:r>
    </w:p>
    <w:p w:rsidR="00AF612F" w:rsidRPr="00D427DA" w:rsidRDefault="00AF612F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Zapłata wynagrodzenia następować będzie przelewem na konto bankowe Wykonawcy wskazane na fakturze, w terminie </w:t>
      </w:r>
      <w:r w:rsidR="00266281">
        <w:rPr>
          <w:rFonts w:asciiTheme="minorHAnsi" w:hAnsiTheme="minorHAnsi" w:cs="Arial"/>
        </w:rPr>
        <w:t>30</w:t>
      </w:r>
      <w:r w:rsidRPr="00D427DA">
        <w:rPr>
          <w:rFonts w:asciiTheme="minorHAnsi" w:hAnsiTheme="minorHAnsi" w:cs="Arial"/>
        </w:rPr>
        <w:t xml:space="preserve"> dni od daty dostarczenia poprawnie sporządzonej faktury do siedziby Zamawiającego.</w:t>
      </w:r>
    </w:p>
    <w:p w:rsidR="007D4837" w:rsidRPr="00D427DA" w:rsidRDefault="00AF612F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Faktura VAT wystawiona będzie na Zamawiającego jako Nabywcę oraz Płatnika tj. Zespół Szkolno – Przedszkolny w </w:t>
      </w:r>
      <w:r w:rsidR="00D427DA" w:rsidRPr="00D427DA">
        <w:rPr>
          <w:rFonts w:asciiTheme="minorHAnsi" w:hAnsiTheme="minorHAnsi" w:cs="Arial"/>
        </w:rPr>
        <w:t>Czernicy</w:t>
      </w:r>
      <w:r w:rsidRPr="00D427DA">
        <w:rPr>
          <w:rFonts w:asciiTheme="minorHAnsi" w:hAnsiTheme="minorHAnsi" w:cs="Arial"/>
        </w:rPr>
        <w:t xml:space="preserve">, </w:t>
      </w:r>
      <w:r w:rsidR="00D427DA" w:rsidRPr="00D427DA">
        <w:rPr>
          <w:rFonts w:asciiTheme="minorHAnsi" w:hAnsiTheme="minorHAnsi" w:cs="Arial"/>
          <w:bCs/>
        </w:rPr>
        <w:t>ul. Św. Brata Alberta A. Chmielewskiego 9, 55-003 Czernica</w:t>
      </w:r>
      <w:r w:rsidRPr="00D427DA">
        <w:rPr>
          <w:rFonts w:asciiTheme="minorHAnsi" w:hAnsiTheme="minorHAnsi" w:cs="Arial"/>
        </w:rPr>
        <w:t>, NIP …………………..</w:t>
      </w:r>
    </w:p>
    <w:p w:rsidR="007D4837" w:rsidRPr="00D427DA" w:rsidRDefault="007927C5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Rozliczenie płatności wynikającej z umowy dokonane będzie za pośrednictwem metody podzielonej płatności.</w:t>
      </w:r>
    </w:p>
    <w:p w:rsidR="007927C5" w:rsidRPr="00D427DA" w:rsidRDefault="007927C5" w:rsidP="00D427DA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Wykonawca zobowiązuje się do wskazania na wystawianej fakturze numeru rachunku bankowego, na który ma wpłynąć należność, zgodnego z numerem rachunku wskazanym w Wykazie podmiotów zarejestrowanych jako podatnicy VAT, niezarejestrowanych oraz wykreślonych i przywróconych do rejestru VAT prowadzonym przez Szefa KAS, zgodnie z art. 96b ustawy z dnia 11 marca 2004 r. o podatku od towarów i usług (</w:t>
      </w:r>
      <w:proofErr w:type="spellStart"/>
      <w:r w:rsidRPr="00D427DA">
        <w:rPr>
          <w:rFonts w:asciiTheme="minorHAnsi" w:hAnsiTheme="minorHAnsi" w:cs="Arial"/>
        </w:rPr>
        <w:t>t.j</w:t>
      </w:r>
      <w:proofErr w:type="spellEnd"/>
      <w:r w:rsidRPr="00D427DA">
        <w:rPr>
          <w:rFonts w:asciiTheme="minorHAnsi" w:hAnsiTheme="minorHAnsi" w:cs="Arial"/>
        </w:rPr>
        <w:t xml:space="preserve">. Dz. U. z 2020 r., poz. 106 z </w:t>
      </w:r>
      <w:proofErr w:type="spellStart"/>
      <w:r w:rsidRPr="00D427DA">
        <w:rPr>
          <w:rFonts w:asciiTheme="minorHAnsi" w:hAnsiTheme="minorHAnsi" w:cs="Arial"/>
        </w:rPr>
        <w:t>późn</w:t>
      </w:r>
      <w:proofErr w:type="spellEnd"/>
      <w:r w:rsidRPr="00D427DA">
        <w:rPr>
          <w:rFonts w:asciiTheme="minorHAnsi" w:hAnsiTheme="minorHAnsi" w:cs="Arial"/>
        </w:rPr>
        <w:t>. zm.). W przypadku zmiany rachunku bankowego kontrahent każdorazowo zobowiązuje się do poinformowanie Gminy o tej zmianie.</w:t>
      </w:r>
    </w:p>
    <w:p w:rsidR="007D4837" w:rsidRPr="00D427DA" w:rsidRDefault="007D4837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§3.</w:t>
      </w:r>
    </w:p>
    <w:p w:rsidR="00AF612F" w:rsidRPr="00D427DA" w:rsidRDefault="00AF612F" w:rsidP="00D427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Do obowiązków Wykonawcy należy wykonanie przedmiotu zamówienia z dołożeniem najwyższej staranności, zgodnie z zapotrzebowaniem Zamawiającego, ustalonymi terminami, obowiązującymi normami oraz</w:t>
      </w:r>
      <w:r w:rsidR="00D427DA">
        <w:rPr>
          <w:rFonts w:asciiTheme="minorHAnsi" w:hAnsiTheme="minorHAnsi" w:cs="Arial"/>
          <w:sz w:val="20"/>
          <w:szCs w:val="20"/>
        </w:rPr>
        <w:t xml:space="preserve"> </w:t>
      </w:r>
      <w:r w:rsidR="007D4837" w:rsidRPr="00D427DA">
        <w:rPr>
          <w:rFonts w:asciiTheme="minorHAnsi" w:hAnsiTheme="minorHAnsi" w:cs="Arial"/>
          <w:sz w:val="20"/>
          <w:szCs w:val="20"/>
        </w:rPr>
        <w:t xml:space="preserve">wymogami wyszczególnionymi w </w:t>
      </w:r>
      <w:r w:rsidR="00E7526E">
        <w:rPr>
          <w:rFonts w:asciiTheme="minorHAnsi" w:hAnsiTheme="minorHAnsi" w:cs="Arial"/>
          <w:sz w:val="20"/>
          <w:szCs w:val="20"/>
        </w:rPr>
        <w:t>Zapytaniu ofertowym.</w:t>
      </w:r>
    </w:p>
    <w:p w:rsidR="00AF612F" w:rsidRPr="00D427DA" w:rsidRDefault="00AF612F" w:rsidP="00D427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Pojazd, którym będzie dostarczana żywność musi posiadać decyzję Państwowego Powiatowego Inspektoratu Sanitarnego stwierdzającą spełnienie warunków do higienicznego przewozu określonych produktów (odpowiednio: art. spożywcze, warzywa, owoce, jaja, mięso i wędliny  itp.).  </w:t>
      </w:r>
    </w:p>
    <w:p w:rsidR="007D4837" w:rsidRPr="00D427DA" w:rsidRDefault="007D4837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4.</w:t>
      </w:r>
    </w:p>
    <w:p w:rsidR="00AF612F" w:rsidRPr="00D427DA" w:rsidRDefault="00AF612F" w:rsidP="00D427DA">
      <w:pPr>
        <w:spacing w:before="6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Umowa zostaje zawarta na okres  ……………………………………………..</w:t>
      </w:r>
    </w:p>
    <w:p w:rsidR="007D4837" w:rsidRPr="00D427DA" w:rsidRDefault="007D4837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5.</w:t>
      </w:r>
    </w:p>
    <w:p w:rsidR="00AF612F" w:rsidRPr="00D427DA" w:rsidRDefault="00AF612F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 przypadku gdy Wykonawca nie wykonuje lub nienależycie wykonu</w:t>
      </w:r>
      <w:r w:rsidR="00D427DA">
        <w:rPr>
          <w:rFonts w:asciiTheme="minorHAnsi" w:hAnsiTheme="minorHAnsi" w:cs="Arial"/>
        </w:rPr>
        <w:t>je swoje obowiązki wynikające z </w:t>
      </w:r>
      <w:r w:rsidRPr="00D427DA">
        <w:rPr>
          <w:rFonts w:asciiTheme="minorHAnsi" w:hAnsiTheme="minorHAnsi" w:cs="Arial"/>
        </w:rPr>
        <w:t>niniejszej Umowy, a w szczególności gdy:</w:t>
      </w:r>
    </w:p>
    <w:p w:rsidR="00AF612F" w:rsidRPr="00D427DA" w:rsidRDefault="00AF612F" w:rsidP="00D427DA">
      <w:pPr>
        <w:pStyle w:val="Akapitzlist1"/>
        <w:numPr>
          <w:ilvl w:val="0"/>
          <w:numId w:val="11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dostarcza żywność nie speł</w:t>
      </w:r>
      <w:r w:rsidR="007D4837" w:rsidRPr="00D427DA">
        <w:rPr>
          <w:rFonts w:asciiTheme="minorHAnsi" w:hAnsiTheme="minorHAnsi" w:cs="Arial"/>
        </w:rPr>
        <w:t xml:space="preserve">niającą kryteriów zawartych w </w:t>
      </w:r>
      <w:r w:rsidR="00E7526E">
        <w:rPr>
          <w:rFonts w:asciiTheme="minorHAnsi" w:hAnsiTheme="minorHAnsi" w:cs="Arial"/>
        </w:rPr>
        <w:t>zapytaniu ofertowym</w:t>
      </w:r>
      <w:r w:rsidRPr="00D427DA">
        <w:rPr>
          <w:rFonts w:asciiTheme="minorHAnsi" w:hAnsiTheme="minorHAnsi" w:cs="Arial"/>
        </w:rPr>
        <w:t xml:space="preserve"> lub</w:t>
      </w:r>
    </w:p>
    <w:p w:rsidR="00AF612F" w:rsidRPr="00D427DA" w:rsidRDefault="00AF612F" w:rsidP="00D427DA">
      <w:pPr>
        <w:pStyle w:val="Akapitzlist1"/>
        <w:numPr>
          <w:ilvl w:val="0"/>
          <w:numId w:val="11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dostarcza żywność </w:t>
      </w:r>
      <w:r w:rsidR="006D34F8" w:rsidRPr="00D427DA">
        <w:rPr>
          <w:rFonts w:asciiTheme="minorHAnsi" w:hAnsiTheme="minorHAnsi" w:cs="Arial"/>
        </w:rPr>
        <w:t>ze zwłoką</w:t>
      </w:r>
      <w:r w:rsidRPr="00D427DA">
        <w:rPr>
          <w:rFonts w:asciiTheme="minorHAnsi" w:hAnsiTheme="minorHAnsi" w:cs="Arial"/>
        </w:rPr>
        <w:t xml:space="preserve"> w stosunku do ustalonego terminu realizacji dostawy:</w:t>
      </w:r>
    </w:p>
    <w:p w:rsidR="00AF612F" w:rsidRPr="00D427DA" w:rsidRDefault="00AF612F" w:rsidP="00D427DA">
      <w:p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Zamawiający może od Umowy odstąpić bez zachowania terminu wypowie</w:t>
      </w:r>
      <w:r w:rsidR="00D427DA">
        <w:rPr>
          <w:rFonts w:asciiTheme="minorHAnsi" w:hAnsiTheme="minorHAnsi" w:cs="Arial"/>
          <w:sz w:val="20"/>
          <w:szCs w:val="20"/>
        </w:rPr>
        <w:t>dzenia i naliczyć karę umowną w </w:t>
      </w:r>
      <w:r w:rsidRPr="00D427DA">
        <w:rPr>
          <w:rFonts w:asciiTheme="minorHAnsi" w:hAnsiTheme="minorHAnsi" w:cs="Arial"/>
          <w:sz w:val="20"/>
          <w:szCs w:val="20"/>
        </w:rPr>
        <w:t xml:space="preserve">wysokości </w:t>
      </w:r>
      <w:r w:rsidR="001B5653" w:rsidRPr="00D427DA">
        <w:rPr>
          <w:rFonts w:asciiTheme="minorHAnsi" w:hAnsiTheme="minorHAnsi" w:cs="Arial"/>
          <w:sz w:val="20"/>
          <w:szCs w:val="20"/>
        </w:rPr>
        <w:t>4</w:t>
      </w:r>
      <w:r w:rsidRPr="00D427DA">
        <w:rPr>
          <w:rFonts w:asciiTheme="minorHAnsi" w:hAnsiTheme="minorHAnsi" w:cs="Arial"/>
          <w:sz w:val="20"/>
          <w:szCs w:val="20"/>
        </w:rPr>
        <w:t>0% wynagrodzenia, o którym mowa w § 2 ust. 1 Umowy.</w:t>
      </w:r>
    </w:p>
    <w:p w:rsidR="00AF612F" w:rsidRPr="00D427DA" w:rsidRDefault="00AF612F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 przypadku niewykonywania lub nienależytego wykonywania Umowy Wykonawca zobowiązuje się zapłacić Zamawiającemu kary umowne:</w:t>
      </w:r>
    </w:p>
    <w:p w:rsidR="00AF612F" w:rsidRPr="00D427DA" w:rsidRDefault="00AF612F" w:rsidP="00D427DA">
      <w:pPr>
        <w:pStyle w:val="Akapitzlist1"/>
        <w:numPr>
          <w:ilvl w:val="0"/>
          <w:numId w:val="13"/>
        </w:numPr>
        <w:spacing w:before="60" w:line="276" w:lineRule="auto"/>
        <w:ind w:left="709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w przypadku opóźnienia wykonania dostawy z powodów leżących po stronie Wykonawcy w stosunku do terminu realizacji dostaw określonego w § 2 ust. 1 Umowy, Zamawiający jest uprawniony do zakupu asortymentu niezrealizowanej dostawy w dowolnej placówce handlowej, a Wykonawca zobowiązuje się zapłacić karę umowną w wysokości </w:t>
      </w:r>
      <w:r w:rsidR="007927C5" w:rsidRPr="00D427DA">
        <w:rPr>
          <w:rFonts w:asciiTheme="minorHAnsi" w:hAnsiTheme="minorHAnsi" w:cs="Arial"/>
        </w:rPr>
        <w:t>3</w:t>
      </w:r>
      <w:r w:rsidRPr="00D427DA">
        <w:rPr>
          <w:rFonts w:asciiTheme="minorHAnsi" w:hAnsiTheme="minorHAnsi" w:cs="Arial"/>
        </w:rPr>
        <w:t>0 % wartości zamówionej, a niezrealizowanej w terminie dostawy częściowej;</w:t>
      </w:r>
    </w:p>
    <w:p w:rsidR="00AF612F" w:rsidRPr="00D427DA" w:rsidRDefault="00AF612F" w:rsidP="00D427DA">
      <w:pPr>
        <w:pStyle w:val="Akapitzlist1"/>
        <w:numPr>
          <w:ilvl w:val="0"/>
          <w:numId w:val="13"/>
        </w:numPr>
        <w:spacing w:before="60" w:line="276" w:lineRule="auto"/>
        <w:ind w:left="709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w przypadku odstąpienia od Umowy przez </w:t>
      </w:r>
      <w:r w:rsidR="007927C5" w:rsidRPr="00D427DA">
        <w:rPr>
          <w:rFonts w:asciiTheme="minorHAnsi" w:hAnsiTheme="minorHAnsi" w:cs="Arial"/>
        </w:rPr>
        <w:t xml:space="preserve">Wykonawcę lub </w:t>
      </w:r>
      <w:r w:rsidRPr="00D427DA">
        <w:rPr>
          <w:rFonts w:asciiTheme="minorHAnsi" w:hAnsiTheme="minorHAnsi" w:cs="Arial"/>
        </w:rPr>
        <w:t xml:space="preserve">Zamawiającego z przyczyn, za które odpowiada Wykonawca, Wykonawca zobowiązuje się zapłacić karę umowną w wysokości </w:t>
      </w:r>
      <w:r w:rsidR="001B5653" w:rsidRPr="00D427DA">
        <w:rPr>
          <w:rFonts w:asciiTheme="minorHAnsi" w:hAnsiTheme="minorHAnsi" w:cs="Arial"/>
        </w:rPr>
        <w:t>4</w:t>
      </w:r>
      <w:r w:rsidRPr="00D427DA">
        <w:rPr>
          <w:rFonts w:asciiTheme="minorHAnsi" w:hAnsiTheme="minorHAnsi" w:cs="Arial"/>
        </w:rPr>
        <w:t>0% wynagrodzenia, o którym mowa w § 2 ust. 1 Umowy.</w:t>
      </w:r>
    </w:p>
    <w:p w:rsidR="00AF612F" w:rsidRPr="00D427DA" w:rsidRDefault="00AF612F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  <w:vanish/>
        </w:rPr>
      </w:pPr>
      <w:r w:rsidRPr="00D427DA">
        <w:rPr>
          <w:rFonts w:asciiTheme="minorHAnsi" w:hAnsiTheme="minorHAnsi" w:cs="Arial"/>
        </w:rPr>
        <w:t xml:space="preserve">Kary określone w ust. 1 i 2 mogą </w:t>
      </w:r>
    </w:p>
    <w:p w:rsidR="00AF612F" w:rsidRPr="00D427DA" w:rsidRDefault="00AF612F" w:rsidP="00D427DA">
      <w:pPr>
        <w:pStyle w:val="Akapitzlist1"/>
        <w:spacing w:before="60" w:line="276" w:lineRule="auto"/>
        <w:ind w:left="426"/>
        <w:jc w:val="both"/>
        <w:rPr>
          <w:rFonts w:asciiTheme="minorHAnsi" w:hAnsiTheme="minorHAnsi" w:cs="Arial"/>
          <w:vanish/>
        </w:rPr>
      </w:pPr>
    </w:p>
    <w:p w:rsidR="00AF612F" w:rsidRPr="00D427DA" w:rsidRDefault="00AF612F" w:rsidP="00D427DA">
      <w:pPr>
        <w:pStyle w:val="Akapitzlist1"/>
        <w:numPr>
          <w:ilvl w:val="0"/>
          <w:numId w:val="13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być dochodzone łącznie.</w:t>
      </w:r>
    </w:p>
    <w:p w:rsidR="00AF612F" w:rsidRDefault="00AF612F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lastRenderedPageBreak/>
        <w:t>Zamawiający może dochodzić odszkodowania przewyższającego wysokość zastrzeżonych kar umownych.</w:t>
      </w:r>
    </w:p>
    <w:p w:rsidR="00D427DA" w:rsidRPr="00D427DA" w:rsidRDefault="00D427DA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Wykonawca upoważnia Zamawiającego do potrącenia z wynagrodz</w:t>
      </w:r>
      <w:r>
        <w:rPr>
          <w:rFonts w:asciiTheme="minorHAnsi" w:hAnsiTheme="minorHAnsi" w:cs="Arial"/>
        </w:rPr>
        <w:t>enia brutto, o którym mowa w § 2</w:t>
      </w:r>
      <w:r w:rsidRPr="00D427DA">
        <w:rPr>
          <w:rFonts w:asciiTheme="minorHAnsi" w:hAnsiTheme="minorHAnsi" w:cs="Arial"/>
        </w:rPr>
        <w:t xml:space="preserve"> ust. 1 niniejszej umowy, kwoty naliczonych kar umownych. W przypadku nie potrącenia kary z wynagrodzenia Wykonawcy, Wykonawca zobowiązany jest do zapłaty kary umownej w terminie do 7 dni od dnia otrzymania wezwania do zapłaty od Zamawiającego.</w:t>
      </w:r>
    </w:p>
    <w:p w:rsidR="0013300E" w:rsidRPr="00D427DA" w:rsidRDefault="0013300E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Łączną maksymalną wysokość kar umownych, których mogą dochodzić strony nie może przekroczyć </w:t>
      </w:r>
      <w:r w:rsidR="006D34F8" w:rsidRPr="00D427DA">
        <w:rPr>
          <w:rFonts w:asciiTheme="minorHAnsi" w:hAnsiTheme="minorHAnsi" w:cs="Arial"/>
        </w:rPr>
        <w:t>5</w:t>
      </w:r>
      <w:r w:rsidR="00B06E2E" w:rsidRPr="00D427DA">
        <w:rPr>
          <w:rFonts w:asciiTheme="minorHAnsi" w:hAnsiTheme="minorHAnsi" w:cs="Arial"/>
        </w:rPr>
        <w:t>0%.</w:t>
      </w:r>
    </w:p>
    <w:p w:rsidR="008E1FC9" w:rsidRPr="00D427DA" w:rsidRDefault="008E1FC9" w:rsidP="00D427DA">
      <w:pPr>
        <w:pStyle w:val="Akapitzlist1"/>
        <w:numPr>
          <w:ilvl w:val="0"/>
          <w:numId w:val="10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Za nieterminową płatność faktury, Wykonawca ma prawo naliczyć odsetki ustawowe.</w:t>
      </w:r>
    </w:p>
    <w:p w:rsidR="007D4837" w:rsidRPr="00D427DA" w:rsidRDefault="007D4837" w:rsidP="00D427DA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6.</w:t>
      </w:r>
    </w:p>
    <w:p w:rsidR="00AF612F" w:rsidRPr="00D427DA" w:rsidRDefault="00AF612F" w:rsidP="00D427DA">
      <w:pPr>
        <w:pStyle w:val="Akapitzlist1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Osobą odpowiedzialna za  realizację Umowy będzie:</w:t>
      </w:r>
    </w:p>
    <w:p w:rsidR="00AF612F" w:rsidRPr="00D427DA" w:rsidRDefault="00AF612F" w:rsidP="00D427DA">
      <w:pPr>
        <w:pStyle w:val="Akapitzlist1"/>
        <w:numPr>
          <w:ilvl w:val="0"/>
          <w:numId w:val="5"/>
        </w:numPr>
        <w:spacing w:line="276" w:lineRule="auto"/>
        <w:ind w:left="709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po stronie Zamawiającego: ……………..………….., tel. ………………..……</w:t>
      </w:r>
    </w:p>
    <w:p w:rsidR="00AF612F" w:rsidRPr="00D427DA" w:rsidRDefault="00AF612F" w:rsidP="00D427DA">
      <w:pPr>
        <w:pStyle w:val="Akapitzlist1"/>
        <w:numPr>
          <w:ilvl w:val="0"/>
          <w:numId w:val="5"/>
        </w:numPr>
        <w:spacing w:line="276" w:lineRule="auto"/>
        <w:ind w:left="709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po stronie Wykonawcy: …………………………….., tel. …………………….</w:t>
      </w:r>
    </w:p>
    <w:p w:rsidR="00AF612F" w:rsidRPr="00D427DA" w:rsidRDefault="00AF612F" w:rsidP="00D427DA">
      <w:pPr>
        <w:pStyle w:val="Akapitzli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Jako adresy kontaktowe służące do realizacji Umowy:</w:t>
      </w:r>
    </w:p>
    <w:p w:rsidR="00AF612F" w:rsidRPr="00D427DA" w:rsidRDefault="00AF612F" w:rsidP="00D427DA">
      <w:pPr>
        <w:pStyle w:val="Akapitzlist1"/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ze strony  Zamawiającego: ...............................…………..</w:t>
      </w:r>
    </w:p>
    <w:p w:rsidR="00AF612F" w:rsidRPr="00D427DA" w:rsidRDefault="00AF612F" w:rsidP="00D427DA">
      <w:pPr>
        <w:pStyle w:val="Akapitzlist1"/>
        <w:numPr>
          <w:ilvl w:val="0"/>
          <w:numId w:val="6"/>
        </w:numPr>
        <w:spacing w:line="276" w:lineRule="auto"/>
        <w:ind w:left="709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ze strony Wykonawcy: ……………………………………</w:t>
      </w:r>
    </w:p>
    <w:p w:rsidR="00AF612F" w:rsidRPr="00D427DA" w:rsidRDefault="00AF612F" w:rsidP="00D427DA">
      <w:pPr>
        <w:pStyle w:val="Akapitzlist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Korespondencję  wysłaną na adresy podane w ust 2 uznaje się za skutecznie doręczoną. Zmiana adresów dla swojej skuteczności wymaga wcześniejszego poinformowania strony w sposób dotychczas przewidziany. </w:t>
      </w:r>
    </w:p>
    <w:p w:rsidR="007D4837" w:rsidRPr="00D427DA" w:rsidRDefault="007D4837" w:rsidP="00D427DA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7.</w:t>
      </w:r>
    </w:p>
    <w:p w:rsidR="00AF612F" w:rsidRPr="00D427DA" w:rsidRDefault="00AF612F" w:rsidP="00D427DA">
      <w:pPr>
        <w:pStyle w:val="Akapitzlist1"/>
        <w:numPr>
          <w:ilvl w:val="0"/>
          <w:numId w:val="4"/>
        </w:numPr>
        <w:spacing w:before="60" w:after="60" w:line="276" w:lineRule="auto"/>
        <w:ind w:left="426" w:hanging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Wykonawca powierza Podwykonawcom wykonanie następującego zakresu dostawy przewidzianej umową: ………………………………………………………………………</w:t>
      </w:r>
    </w:p>
    <w:p w:rsidR="00AF612F" w:rsidRPr="00D427DA" w:rsidRDefault="00AF612F" w:rsidP="00D427DA">
      <w:pPr>
        <w:pStyle w:val="Akapitzlist1"/>
        <w:numPr>
          <w:ilvl w:val="0"/>
          <w:numId w:val="4"/>
        </w:numPr>
        <w:spacing w:before="60" w:after="60" w:line="276" w:lineRule="auto"/>
        <w:ind w:left="426" w:hanging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 realizacji dostawy będzie brał udział Podwykonawca ……………………………. (nazwa firmy Podwykonawcy).</w:t>
      </w:r>
    </w:p>
    <w:p w:rsidR="007D4837" w:rsidRPr="00D427DA" w:rsidRDefault="007D4837" w:rsidP="00D427DA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8.</w:t>
      </w:r>
    </w:p>
    <w:p w:rsidR="007D4837" w:rsidRPr="00D427DA" w:rsidRDefault="00AF612F" w:rsidP="00D427DA">
      <w:pPr>
        <w:pStyle w:val="Tekstpodstawowywcity2"/>
        <w:numPr>
          <w:ilvl w:val="3"/>
          <w:numId w:val="4"/>
        </w:numPr>
        <w:spacing w:after="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Wszelkie zmiany niniejszej umowy będą się odbywały za zgodą obu stron w formie pisemnych aneksów, zgodnie z ustawą z dnia </w:t>
      </w:r>
      <w:r w:rsidR="007927C5" w:rsidRPr="00D427DA">
        <w:rPr>
          <w:rFonts w:asciiTheme="minorHAnsi" w:hAnsiTheme="minorHAnsi" w:cs="Arial"/>
        </w:rPr>
        <w:t xml:space="preserve">11 września 2019 r. Prawo zamówień publicznych. </w:t>
      </w:r>
    </w:p>
    <w:p w:rsidR="00AF612F" w:rsidRPr="00D427DA" w:rsidRDefault="00AF612F" w:rsidP="00D427DA">
      <w:pPr>
        <w:pStyle w:val="Tekstpodstawowywcity2"/>
        <w:numPr>
          <w:ilvl w:val="3"/>
          <w:numId w:val="4"/>
        </w:numPr>
        <w:spacing w:after="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 sprawach nie uregulowanych niniejszą umową stosuje się przepisy usta</w:t>
      </w:r>
      <w:r w:rsidR="00D427DA">
        <w:rPr>
          <w:rFonts w:asciiTheme="minorHAnsi" w:hAnsiTheme="minorHAnsi" w:cs="Arial"/>
        </w:rPr>
        <w:t>wy Prawo zamówień publicznych i </w:t>
      </w:r>
      <w:r w:rsidRPr="00D427DA">
        <w:rPr>
          <w:rFonts w:asciiTheme="minorHAnsi" w:hAnsiTheme="minorHAnsi" w:cs="Arial"/>
        </w:rPr>
        <w:t>Kodeksu cywilnego, a w sprawach procesowych przepisy Kodeksu postępowania cywilnego.</w:t>
      </w:r>
    </w:p>
    <w:p w:rsidR="00AF612F" w:rsidRPr="00D427DA" w:rsidRDefault="00AF612F" w:rsidP="00D427DA">
      <w:pPr>
        <w:pStyle w:val="Tekstpodstawowywcity2"/>
        <w:numPr>
          <w:ilvl w:val="0"/>
          <w:numId w:val="4"/>
        </w:numPr>
        <w:spacing w:after="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Sądem właściwym do rozstrzygnięcia sporów wynikających z niniejszej umowy będzie  Sąd właściwy miejscowo dla Zamawiającego. Umowę sporządzono w 2 egzemplarzach, po 1 egzemplarze dla każdej ze Stron.</w:t>
      </w:r>
    </w:p>
    <w:p w:rsidR="00AF612F" w:rsidRPr="00D427DA" w:rsidRDefault="00AF612F" w:rsidP="00D427DA">
      <w:pPr>
        <w:pStyle w:val="Tekstpodstawowywcity2"/>
        <w:numPr>
          <w:ilvl w:val="0"/>
          <w:numId w:val="4"/>
        </w:numPr>
        <w:spacing w:after="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Integralna część umowy stanowi Oferta Wykonawcy oraz </w:t>
      </w:r>
      <w:r w:rsidR="00266281">
        <w:rPr>
          <w:rFonts w:asciiTheme="minorHAnsi" w:hAnsiTheme="minorHAnsi" w:cs="Arial"/>
        </w:rPr>
        <w:t>Zapytanie ofertowe</w:t>
      </w:r>
      <w:r w:rsidRPr="00D427DA">
        <w:rPr>
          <w:rFonts w:asciiTheme="minorHAnsi" w:hAnsiTheme="minorHAnsi" w:cs="Arial"/>
        </w:rPr>
        <w:t xml:space="preserve"> wraz załącznikami.</w:t>
      </w:r>
    </w:p>
    <w:p w:rsidR="00AF612F" w:rsidRPr="00D427DA" w:rsidRDefault="00AF612F" w:rsidP="00D427DA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AF612F" w:rsidRPr="00D427DA" w:rsidRDefault="00AF612F" w:rsidP="00D427D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        ZAMAWIAJĄCY                                                                                                        WYKONAWCA</w:t>
      </w:r>
      <w:r w:rsidRPr="00D427DA">
        <w:rPr>
          <w:rFonts w:asciiTheme="minorHAnsi" w:hAnsiTheme="minorHAnsi" w:cs="Arial"/>
          <w:sz w:val="20"/>
          <w:szCs w:val="20"/>
        </w:rPr>
        <w:tab/>
      </w:r>
      <w:r w:rsidRPr="00D427DA">
        <w:rPr>
          <w:rFonts w:asciiTheme="minorHAnsi" w:hAnsiTheme="minorHAnsi" w:cs="Arial"/>
          <w:sz w:val="20"/>
          <w:szCs w:val="20"/>
        </w:rPr>
        <w:tab/>
      </w:r>
      <w:r w:rsidRPr="00D427DA">
        <w:rPr>
          <w:rFonts w:asciiTheme="minorHAnsi" w:hAnsiTheme="minorHAnsi" w:cs="Arial"/>
          <w:sz w:val="20"/>
          <w:szCs w:val="20"/>
        </w:rPr>
        <w:tab/>
      </w:r>
    </w:p>
    <w:p w:rsidR="00B23717" w:rsidRPr="00D427DA" w:rsidRDefault="00B23717" w:rsidP="00D427DA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B23717" w:rsidRPr="00D427DA" w:rsidSect="005A7774">
      <w:headerReference w:type="default" r:id="rId8"/>
      <w:footerReference w:type="even" r:id="rId9"/>
      <w:footerReference w:type="default" r:id="rId10"/>
      <w:pgSz w:w="12240" w:h="15840"/>
      <w:pgMar w:top="1417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CE" w:rsidRDefault="006800CE" w:rsidP="00946C4C">
      <w:r>
        <w:separator/>
      </w:r>
    </w:p>
  </w:endnote>
  <w:endnote w:type="continuationSeparator" w:id="0">
    <w:p w:rsidR="006800CE" w:rsidRDefault="006800CE" w:rsidP="0094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5" w:rsidRDefault="00441D99" w:rsidP="00A44A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1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D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0EA5" w:rsidRDefault="006800CE" w:rsidP="00826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5" w:rsidRDefault="00441D99" w:rsidP="00A44A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1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D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40EA5" w:rsidRDefault="006800CE" w:rsidP="00826E03">
    <w:pPr>
      <w:pStyle w:val="Nagweki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CE" w:rsidRDefault="006800CE" w:rsidP="00946C4C">
      <w:r>
        <w:separator/>
      </w:r>
    </w:p>
  </w:footnote>
  <w:footnote w:type="continuationSeparator" w:id="0">
    <w:p w:rsidR="006800CE" w:rsidRDefault="006800CE" w:rsidP="00946C4C">
      <w:r>
        <w:continuationSeparator/>
      </w:r>
    </w:p>
  </w:footnote>
  <w:footnote w:id="1">
    <w:p w:rsidR="002E6347" w:rsidRPr="00266281" w:rsidRDefault="002E6347" w:rsidP="00266281">
      <w:pPr>
        <w:pStyle w:val="Tekstprzypisudolnego"/>
        <w:rPr>
          <w:rFonts w:asciiTheme="minorHAnsi" w:hAnsiTheme="minorHAnsi"/>
        </w:rPr>
      </w:pPr>
      <w:r w:rsidRPr="00266281">
        <w:rPr>
          <w:rStyle w:val="Odwoanieprzypisudolnego"/>
          <w:rFonts w:asciiTheme="minorHAnsi" w:hAnsiTheme="minorHAnsi"/>
        </w:rPr>
        <w:footnoteRef/>
      </w:r>
      <w:r w:rsidR="00266281" w:rsidRPr="00266281">
        <w:rPr>
          <w:rFonts w:asciiTheme="minorHAnsi" w:hAnsiTheme="minorHAnsi"/>
        </w:rPr>
        <w:t xml:space="preserve"> zgodnie z zapytaniem ofertowym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37" w:rsidRPr="00266281" w:rsidRDefault="007D4837" w:rsidP="00266281">
    <w:pPr>
      <w:pStyle w:val="Tytu"/>
      <w:spacing w:line="276" w:lineRule="auto"/>
      <w:jc w:val="right"/>
      <w:rPr>
        <w:rFonts w:ascii="Arial" w:hAnsi="Arial" w:cs="Arial"/>
        <w:sz w:val="20"/>
        <w:szCs w:val="20"/>
        <w:u w:val="single"/>
      </w:rPr>
    </w:pPr>
    <w:r>
      <w:rPr>
        <w:rFonts w:asciiTheme="majorHAnsi" w:hAnsiTheme="majorHAnsi" w:cstheme="minorHAnsi"/>
        <w:sz w:val="20"/>
        <w:szCs w:val="20"/>
      </w:rPr>
      <w:tab/>
    </w:r>
    <w:r>
      <w:rPr>
        <w:rFonts w:asciiTheme="majorHAnsi" w:hAnsiTheme="majorHAnsi" w:cstheme="minorHAnsi"/>
        <w:sz w:val="20"/>
        <w:szCs w:val="20"/>
      </w:rPr>
      <w:tab/>
    </w:r>
    <w:r>
      <w:rPr>
        <w:rFonts w:asciiTheme="majorHAnsi" w:hAnsiTheme="majorHAnsi" w:cstheme="minorHAnsi"/>
        <w:sz w:val="20"/>
        <w:szCs w:val="20"/>
      </w:rPr>
      <w:tab/>
    </w:r>
    <w:r>
      <w:rPr>
        <w:rFonts w:asciiTheme="majorHAnsi" w:hAnsiTheme="majorHAnsi" w:cstheme="minorHAnsi"/>
        <w:sz w:val="20"/>
        <w:szCs w:val="20"/>
      </w:rPr>
      <w:tab/>
    </w:r>
    <w:r>
      <w:rPr>
        <w:rFonts w:asciiTheme="majorHAnsi" w:hAnsiTheme="majorHAnsi" w:cstheme="minorHAnsi"/>
        <w:sz w:val="20"/>
        <w:szCs w:val="20"/>
      </w:rPr>
      <w:tab/>
    </w:r>
    <w:r>
      <w:rPr>
        <w:rFonts w:asciiTheme="majorHAnsi" w:hAnsiTheme="majorHAnsi" w:cstheme="minorHAnsi"/>
        <w:sz w:val="20"/>
        <w:szCs w:val="20"/>
      </w:rPr>
      <w:tab/>
    </w:r>
    <w:r>
      <w:rPr>
        <w:rFonts w:asciiTheme="majorHAnsi" w:hAnsiTheme="majorHAnsi" w:cstheme="minorHAnsi"/>
        <w:sz w:val="20"/>
        <w:szCs w:val="20"/>
      </w:rPr>
      <w:tab/>
    </w:r>
    <w:r w:rsidR="00D427DA" w:rsidRPr="00266281">
      <w:rPr>
        <w:rFonts w:ascii="Arial" w:hAnsi="Arial" w:cs="Arial"/>
        <w:sz w:val="20"/>
        <w:szCs w:val="20"/>
        <w:u w:val="single"/>
      </w:rPr>
      <w:t xml:space="preserve">ZAŁĄCZNIK </w:t>
    </w:r>
    <w:r w:rsidR="00266281" w:rsidRPr="00266281">
      <w:rPr>
        <w:rFonts w:ascii="Arial" w:hAnsi="Arial" w:cs="Arial"/>
        <w:sz w:val="20"/>
        <w:szCs w:val="20"/>
        <w:u w:val="single"/>
      </w:rPr>
      <w:t xml:space="preserve">NR 4 </w:t>
    </w:r>
  </w:p>
  <w:p w:rsidR="00740EA5" w:rsidRDefault="006800CE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945"/>
    <w:multiLevelType w:val="hybridMultilevel"/>
    <w:tmpl w:val="687A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418"/>
    <w:multiLevelType w:val="hybridMultilevel"/>
    <w:tmpl w:val="53846408"/>
    <w:lvl w:ilvl="0" w:tplc="118A2B2A">
      <w:start w:val="1"/>
      <w:numFmt w:val="decimal"/>
      <w:lvlText w:val="%1."/>
      <w:lvlJc w:val="left"/>
      <w:pPr>
        <w:ind w:left="79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">
    <w:nsid w:val="0EF21E0F"/>
    <w:multiLevelType w:val="hybridMultilevel"/>
    <w:tmpl w:val="9890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25C2C"/>
    <w:multiLevelType w:val="hybridMultilevel"/>
    <w:tmpl w:val="FB10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0D6"/>
    <w:multiLevelType w:val="hybridMultilevel"/>
    <w:tmpl w:val="D49CF76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0CD09E7"/>
    <w:multiLevelType w:val="hybridMultilevel"/>
    <w:tmpl w:val="0E843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270"/>
    <w:multiLevelType w:val="hybridMultilevel"/>
    <w:tmpl w:val="06449828"/>
    <w:lvl w:ilvl="0" w:tplc="FD6E05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2E295A"/>
    <w:multiLevelType w:val="hybridMultilevel"/>
    <w:tmpl w:val="6142A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3514C"/>
    <w:multiLevelType w:val="hybridMultilevel"/>
    <w:tmpl w:val="01BA8C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C91EB1"/>
    <w:multiLevelType w:val="hybridMultilevel"/>
    <w:tmpl w:val="B9D49D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A00EA1"/>
    <w:multiLevelType w:val="hybridMultilevel"/>
    <w:tmpl w:val="C1D0DD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F292E22"/>
    <w:multiLevelType w:val="hybridMultilevel"/>
    <w:tmpl w:val="12D4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6E53"/>
    <w:multiLevelType w:val="hybridMultilevel"/>
    <w:tmpl w:val="80EC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B7F65"/>
    <w:multiLevelType w:val="hybridMultilevel"/>
    <w:tmpl w:val="1D408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767FE"/>
    <w:multiLevelType w:val="hybridMultilevel"/>
    <w:tmpl w:val="6C30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B0E9E"/>
    <w:multiLevelType w:val="hybridMultilevel"/>
    <w:tmpl w:val="DA209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70FB"/>
    <w:multiLevelType w:val="hybridMultilevel"/>
    <w:tmpl w:val="4CCCB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FBD4325"/>
    <w:multiLevelType w:val="hybridMultilevel"/>
    <w:tmpl w:val="11EC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7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2F"/>
    <w:rsid w:val="00042499"/>
    <w:rsid w:val="000E1BC9"/>
    <w:rsid w:val="000E38C7"/>
    <w:rsid w:val="0013300E"/>
    <w:rsid w:val="001B5653"/>
    <w:rsid w:val="00266281"/>
    <w:rsid w:val="002B25DD"/>
    <w:rsid w:val="002E6347"/>
    <w:rsid w:val="002F189F"/>
    <w:rsid w:val="00307AA2"/>
    <w:rsid w:val="003C6381"/>
    <w:rsid w:val="00441D99"/>
    <w:rsid w:val="004B1F15"/>
    <w:rsid w:val="006800CE"/>
    <w:rsid w:val="00687A40"/>
    <w:rsid w:val="006A3E20"/>
    <w:rsid w:val="006D34F8"/>
    <w:rsid w:val="006E3383"/>
    <w:rsid w:val="006F321C"/>
    <w:rsid w:val="007927C5"/>
    <w:rsid w:val="007D4837"/>
    <w:rsid w:val="008431C4"/>
    <w:rsid w:val="008C5CFB"/>
    <w:rsid w:val="008D3951"/>
    <w:rsid w:val="008E1FC9"/>
    <w:rsid w:val="00916D83"/>
    <w:rsid w:val="00946C4C"/>
    <w:rsid w:val="0099436F"/>
    <w:rsid w:val="009B1FA2"/>
    <w:rsid w:val="00A73ADE"/>
    <w:rsid w:val="00A75D5B"/>
    <w:rsid w:val="00A97B20"/>
    <w:rsid w:val="00AB6BC7"/>
    <w:rsid w:val="00AF612F"/>
    <w:rsid w:val="00B06E2E"/>
    <w:rsid w:val="00B23717"/>
    <w:rsid w:val="00BD242C"/>
    <w:rsid w:val="00C261D8"/>
    <w:rsid w:val="00C4130F"/>
    <w:rsid w:val="00C77A69"/>
    <w:rsid w:val="00D427DA"/>
    <w:rsid w:val="00E36F0A"/>
    <w:rsid w:val="00E7526E"/>
    <w:rsid w:val="00E973A0"/>
    <w:rsid w:val="00F0483F"/>
    <w:rsid w:val="00F13FD0"/>
    <w:rsid w:val="00F63574"/>
    <w:rsid w:val="00FC6F2F"/>
    <w:rsid w:val="00FE4F7C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F61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basedOn w:val="Normalny"/>
    <w:link w:val="StopkaZnak"/>
    <w:rsid w:val="00A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612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Numerstrony">
    <w:name w:val="page number"/>
    <w:basedOn w:val="Domylnaczcionkaakapitu"/>
    <w:rsid w:val="00AF612F"/>
  </w:style>
  <w:style w:type="paragraph" w:customStyle="1" w:styleId="Akapitzlist1">
    <w:name w:val="Akapit z listą1"/>
    <w:basedOn w:val="Normalny"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612F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Tytu">
    <w:name w:val="Title"/>
    <w:basedOn w:val="Normalny"/>
    <w:next w:val="Podtytu"/>
    <w:link w:val="TytuZnak"/>
    <w:qFormat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AF612F"/>
    <w:rPr>
      <w:rFonts w:ascii="Times New Roman" w:eastAsia="Times New Roman" w:hAnsi="Times New Roman" w:cs="Times New Roman"/>
      <w:b/>
      <w:bCs/>
      <w:sz w:val="36"/>
      <w:szCs w:val="36"/>
      <w:u w:color="00000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"/>
      </w:tabs>
      <w:suppressAutoHyphens/>
      <w:spacing w:after="60"/>
      <w:ind w:left="576" w:hanging="576"/>
      <w:jc w:val="center"/>
      <w:outlineLvl w:val="1"/>
    </w:pPr>
    <w:rPr>
      <w:rFonts w:ascii="Arial" w:eastAsia="Times New Roman" w:hAnsi="Arial" w:cs="Arial"/>
      <w:i/>
      <w:iCs/>
      <w:color w:val="auto"/>
      <w:sz w:val="28"/>
      <w:szCs w:val="28"/>
      <w:bdr w:val="none" w:sz="0" w:space="0" w:color="auto"/>
      <w:lang w:eastAsia="ar-SA"/>
    </w:rPr>
  </w:style>
  <w:style w:type="character" w:customStyle="1" w:styleId="PodtytuZnak">
    <w:name w:val="Podtytuł Znak"/>
    <w:basedOn w:val="Domylnaczcionkaakapitu"/>
    <w:link w:val="Podtytu"/>
    <w:rsid w:val="00AF612F"/>
    <w:rPr>
      <w:rFonts w:ascii="Arial" w:eastAsia="Times New Roman" w:hAnsi="Arial" w:cs="Arial"/>
      <w:i/>
      <w:iCs/>
      <w:sz w:val="28"/>
      <w:szCs w:val="28"/>
      <w:u w:color="000000"/>
      <w:lang w:eastAsia="ar-SA"/>
    </w:rPr>
  </w:style>
  <w:style w:type="character" w:customStyle="1" w:styleId="Teksttreci2">
    <w:name w:val="Tekst treści (2)_"/>
    <w:link w:val="Teksttreci21"/>
    <w:locked/>
    <w:rsid w:val="00AF612F"/>
    <w:rPr>
      <w:rFonts w:ascii="Verdana" w:hAnsi="Verdan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61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240" w:line="240" w:lineRule="atLeast"/>
      <w:ind w:hanging="500"/>
      <w:jc w:val="both"/>
    </w:pPr>
    <w:rPr>
      <w:rFonts w:ascii="Verdana" w:eastAsiaTheme="minorHAnsi" w:hAnsi="Verdana" w:cstheme="minorBidi"/>
      <w:color w:val="auto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34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347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4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3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34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3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34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3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BC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7D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72695-F00E-4278-A98D-1B1B25C8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e.zembska</dc:creator>
  <cp:lastModifiedBy>m.krawcow</cp:lastModifiedBy>
  <cp:revision>9</cp:revision>
  <cp:lastPrinted>2021-12-09T08:40:00Z</cp:lastPrinted>
  <dcterms:created xsi:type="dcterms:W3CDTF">2021-10-28T12:19:00Z</dcterms:created>
  <dcterms:modified xsi:type="dcterms:W3CDTF">2021-12-16T11:46:00Z</dcterms:modified>
</cp:coreProperties>
</file>